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34627D" w14:textId="77777777" w:rsidR="00A74990" w:rsidRDefault="00CE4C35">
      <w:pPr>
        <w:jc w:val="center"/>
        <w:rPr>
          <w:sz w:val="28"/>
          <w:szCs w:val="28"/>
        </w:rPr>
      </w:pPr>
      <w:r>
        <w:rPr>
          <w:sz w:val="28"/>
          <w:szCs w:val="28"/>
        </w:rPr>
        <w:t>CRANE Convergence Network Workflow</w:t>
      </w:r>
    </w:p>
    <w:p w14:paraId="28B32489" w14:textId="57E6DC87" w:rsidR="00A74990" w:rsidRDefault="00A63B5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compiled by </w:t>
      </w:r>
      <w:r w:rsidR="00CE4C35">
        <w:rPr>
          <w:sz w:val="24"/>
          <w:szCs w:val="24"/>
        </w:rPr>
        <w:t>Adam Martin</w:t>
      </w:r>
      <w:r w:rsidR="00302E17">
        <w:rPr>
          <w:sz w:val="24"/>
          <w:szCs w:val="24"/>
        </w:rPr>
        <w:t xml:space="preserve"> and Olga </w:t>
      </w:r>
      <w:proofErr w:type="spellStart"/>
      <w:r w:rsidR="00302E17">
        <w:rPr>
          <w:sz w:val="24"/>
          <w:szCs w:val="24"/>
        </w:rPr>
        <w:t>Scrivner</w:t>
      </w:r>
      <w:proofErr w:type="spellEnd"/>
    </w:p>
    <w:p w14:paraId="3C081FB9" w14:textId="77777777" w:rsidR="00D659A5" w:rsidRDefault="00D659A5">
      <w:pPr>
        <w:rPr>
          <w:sz w:val="24"/>
          <w:szCs w:val="24"/>
          <w:u w:val="single"/>
        </w:rPr>
      </w:pPr>
    </w:p>
    <w:p w14:paraId="7BD1BFC1" w14:textId="333965EE" w:rsidR="00A74990" w:rsidRDefault="00CE4C35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Data Format:</w:t>
      </w:r>
    </w:p>
    <w:p w14:paraId="38B65B01" w14:textId="77777777" w:rsidR="00A74990" w:rsidRDefault="00A74990">
      <w:pPr>
        <w:rPr>
          <w:sz w:val="24"/>
          <w:szCs w:val="24"/>
          <w:u w:val="single"/>
        </w:rPr>
      </w:pPr>
    </w:p>
    <w:p w14:paraId="46CE13FF" w14:textId="0A950DC3" w:rsidR="00A74990" w:rsidRDefault="00302E17">
      <w:pPr>
        <w:rPr>
          <w:sz w:val="24"/>
          <w:szCs w:val="24"/>
        </w:rPr>
      </w:pPr>
      <w:r>
        <w:rPr>
          <w:sz w:val="24"/>
          <w:szCs w:val="24"/>
        </w:rPr>
        <w:t>Table 1. Using keyword and co-authorship network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</w:tblGrid>
      <w:tr w:rsidR="00A74990" w14:paraId="7D0D99EB" w14:textId="77777777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20749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source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E59B3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target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434AA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s.ai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55BB6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s.iot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3BFE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s.robots</w:t>
            </w:r>
            <w:proofErr w:type="spellEnd"/>
            <w:proofErr w:type="gram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6682D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t.ai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74536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t.iot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711AA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t.robots</w:t>
            </w:r>
            <w:proofErr w:type="spellEnd"/>
            <w:proofErr w:type="gramEnd"/>
          </w:p>
        </w:tc>
      </w:tr>
      <w:tr w:rsidR="00A74990" w14:paraId="2497F013" w14:textId="77777777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6D38C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WOS:000075991800019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E490D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WOS:000075991800018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52B1F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43555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EB506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39B65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D40F8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22450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A74990" w14:paraId="145CAC88" w14:textId="77777777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C8AA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WOS:000075528900009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C11B4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WOS:000073793300006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E841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DD27D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0ED2F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813DD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F05C9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DDDA3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14:paraId="4253899D" w14:textId="77777777" w:rsidR="00A74990" w:rsidRDefault="00A74990">
      <w:pPr>
        <w:rPr>
          <w:sz w:val="24"/>
          <w:szCs w:val="24"/>
        </w:rPr>
      </w:pPr>
    </w:p>
    <w:p w14:paraId="19D32C52" w14:textId="68D676DD" w:rsidR="00A74990" w:rsidRDefault="00302E17">
      <w:pPr>
        <w:rPr>
          <w:sz w:val="24"/>
          <w:szCs w:val="24"/>
        </w:rPr>
      </w:pPr>
      <w:r>
        <w:rPr>
          <w:sz w:val="24"/>
          <w:szCs w:val="24"/>
        </w:rPr>
        <w:t>The data format</w:t>
      </w:r>
      <w:r w:rsidR="00CE4C35">
        <w:rPr>
          <w:sz w:val="24"/>
          <w:szCs w:val="24"/>
        </w:rPr>
        <w:t xml:space="preserve"> maps connections between WOS publications.  ‘S.**’ is the source node, and ‘t.**’ is the target node.  Also, to obtain year data, I used a mapping for WOS IDs and their respective years.  This data was obtained </w:t>
      </w:r>
      <w:hyperlink r:id="rId5">
        <w:r w:rsidR="00CE4C35">
          <w:rPr>
            <w:color w:val="1155CC"/>
            <w:sz w:val="24"/>
            <w:szCs w:val="24"/>
            <w:u w:val="single"/>
          </w:rPr>
          <w:t>he</w:t>
        </w:r>
        <w:r w:rsidR="00CE4C35">
          <w:rPr>
            <w:color w:val="1155CC"/>
            <w:sz w:val="24"/>
            <w:szCs w:val="24"/>
            <w:u w:val="single"/>
          </w:rPr>
          <w:t>r</w:t>
        </w:r>
        <w:r w:rsidR="00CE4C35">
          <w:rPr>
            <w:color w:val="1155CC"/>
            <w:sz w:val="24"/>
            <w:szCs w:val="24"/>
            <w:u w:val="single"/>
          </w:rPr>
          <w:t>e</w:t>
        </w:r>
      </w:hyperlink>
      <w:r w:rsidR="00CE4C35">
        <w:rPr>
          <w:sz w:val="24"/>
          <w:szCs w:val="24"/>
        </w:rPr>
        <w:t>.</w:t>
      </w:r>
    </w:p>
    <w:p w14:paraId="555808ED" w14:textId="77777777" w:rsidR="00A74990" w:rsidRDefault="00A74990">
      <w:pPr>
        <w:rPr>
          <w:sz w:val="24"/>
          <w:szCs w:val="24"/>
        </w:rPr>
      </w:pPr>
    </w:p>
    <w:p w14:paraId="65077243" w14:textId="6639A3C5" w:rsidR="00411510" w:rsidRDefault="0041151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Modifications:</w:t>
      </w:r>
    </w:p>
    <w:p w14:paraId="4C4CA505" w14:textId="0BFB3373" w:rsidR="00411510" w:rsidRDefault="00411510">
      <w:pPr>
        <w:rPr>
          <w:sz w:val="24"/>
          <w:szCs w:val="24"/>
        </w:rPr>
      </w:pPr>
      <w:r>
        <w:rPr>
          <w:sz w:val="24"/>
          <w:szCs w:val="24"/>
        </w:rPr>
        <w:t>For longitude use year multiplied by *100</w:t>
      </w:r>
    </w:p>
    <w:p w14:paraId="3EF176EE" w14:textId="77EE54AA" w:rsidR="00411510" w:rsidRDefault="00411510">
      <w:pPr>
        <w:rPr>
          <w:sz w:val="24"/>
          <w:szCs w:val="24"/>
        </w:rPr>
      </w:pPr>
      <w:r>
        <w:rPr>
          <w:sz w:val="24"/>
          <w:szCs w:val="24"/>
        </w:rPr>
        <w:t>Observed issue - Years in IoT were misplaced</w:t>
      </w:r>
    </w:p>
    <w:p w14:paraId="0D32F93E" w14:textId="292FE408" w:rsidR="00411510" w:rsidRDefault="00411510">
      <w:pPr>
        <w:rPr>
          <w:sz w:val="24"/>
          <w:szCs w:val="24"/>
        </w:rPr>
      </w:pPr>
      <w:r>
        <w:rPr>
          <w:sz w:val="24"/>
          <w:szCs w:val="24"/>
        </w:rPr>
        <w:t>Instead of original:</w:t>
      </w:r>
    </w:p>
    <w:p w14:paraId="5875D27D" w14:textId="77777777" w:rsidR="00411510" w:rsidRPr="00411510" w:rsidRDefault="00411510" w:rsidP="00411510">
      <w:pPr>
        <w:rPr>
          <w:sz w:val="24"/>
          <w:szCs w:val="24"/>
        </w:rPr>
      </w:pPr>
      <w:proofErr w:type="spellStart"/>
      <w:r w:rsidRPr="00411510">
        <w:rPr>
          <w:sz w:val="24"/>
          <w:szCs w:val="24"/>
        </w:rPr>
        <w:t>srcLon</w:t>
      </w:r>
      <w:proofErr w:type="spellEnd"/>
      <w:r w:rsidRPr="00411510">
        <w:rPr>
          <w:sz w:val="24"/>
          <w:szCs w:val="24"/>
        </w:rPr>
        <w:t xml:space="preserve"> = (int(</w:t>
      </w:r>
      <w:proofErr w:type="gramStart"/>
      <w:r w:rsidRPr="00411510">
        <w:rPr>
          <w:sz w:val="24"/>
          <w:szCs w:val="24"/>
        </w:rPr>
        <w:t>key[</w:t>
      </w:r>
      <w:proofErr w:type="gramEnd"/>
      <w:r w:rsidRPr="00411510">
        <w:rPr>
          <w:sz w:val="24"/>
          <w:szCs w:val="24"/>
        </w:rPr>
        <w:t>0]) - 1998) * 10</w:t>
      </w:r>
    </w:p>
    <w:p w14:paraId="2D4BE29F" w14:textId="468C7127" w:rsidR="00411510" w:rsidRDefault="00411510" w:rsidP="00411510">
      <w:pPr>
        <w:rPr>
          <w:sz w:val="24"/>
          <w:szCs w:val="24"/>
        </w:rPr>
      </w:pPr>
      <w:r w:rsidRPr="00411510">
        <w:rPr>
          <w:sz w:val="24"/>
          <w:szCs w:val="24"/>
        </w:rPr>
        <w:t xml:space="preserve">    </w:t>
      </w:r>
      <w:proofErr w:type="spellStart"/>
      <w:r w:rsidRPr="00411510">
        <w:rPr>
          <w:sz w:val="24"/>
          <w:szCs w:val="24"/>
        </w:rPr>
        <w:t>trgLon</w:t>
      </w:r>
      <w:proofErr w:type="spellEnd"/>
      <w:r w:rsidRPr="00411510">
        <w:rPr>
          <w:sz w:val="24"/>
          <w:szCs w:val="24"/>
        </w:rPr>
        <w:t xml:space="preserve"> = (int(</w:t>
      </w:r>
      <w:proofErr w:type="gramStart"/>
      <w:r w:rsidRPr="00411510">
        <w:rPr>
          <w:sz w:val="24"/>
          <w:szCs w:val="24"/>
        </w:rPr>
        <w:t>key[</w:t>
      </w:r>
      <w:proofErr w:type="gramEnd"/>
      <w:r w:rsidRPr="00411510">
        <w:rPr>
          <w:sz w:val="24"/>
          <w:szCs w:val="24"/>
        </w:rPr>
        <w:t>1]) - 1998) * 10</w:t>
      </w:r>
    </w:p>
    <w:p w14:paraId="14DDB57E" w14:textId="188871D3" w:rsidR="00411510" w:rsidRDefault="00411510" w:rsidP="00411510">
      <w:pPr>
        <w:rPr>
          <w:sz w:val="24"/>
          <w:szCs w:val="24"/>
        </w:rPr>
      </w:pPr>
    </w:p>
    <w:p w14:paraId="45837754" w14:textId="364B541A" w:rsidR="00411510" w:rsidRDefault="00411510" w:rsidP="00411510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Use :</w:t>
      </w:r>
      <w:proofErr w:type="gramEnd"/>
    </w:p>
    <w:p w14:paraId="05B14835" w14:textId="76A92F24" w:rsidR="00411510" w:rsidRPr="00411510" w:rsidRDefault="00411510" w:rsidP="00411510">
      <w:pPr>
        <w:rPr>
          <w:sz w:val="24"/>
          <w:szCs w:val="24"/>
        </w:rPr>
      </w:pPr>
      <w:r w:rsidRPr="00411510">
        <w:rPr>
          <w:sz w:val="24"/>
          <w:szCs w:val="24"/>
        </w:rPr>
        <w:t xml:space="preserve">    </w:t>
      </w:r>
      <w:proofErr w:type="spellStart"/>
      <w:r w:rsidRPr="00411510">
        <w:rPr>
          <w:sz w:val="24"/>
          <w:szCs w:val="24"/>
        </w:rPr>
        <w:t>srcLon</w:t>
      </w:r>
      <w:proofErr w:type="spellEnd"/>
      <w:r w:rsidRPr="00411510">
        <w:rPr>
          <w:sz w:val="24"/>
          <w:szCs w:val="24"/>
        </w:rPr>
        <w:t xml:space="preserve"> = int(</w:t>
      </w:r>
      <w:proofErr w:type="gramStart"/>
      <w:r w:rsidRPr="00411510">
        <w:rPr>
          <w:sz w:val="24"/>
          <w:szCs w:val="24"/>
        </w:rPr>
        <w:t>key[</w:t>
      </w:r>
      <w:proofErr w:type="gramEnd"/>
      <w:r w:rsidRPr="00411510">
        <w:rPr>
          <w:sz w:val="24"/>
          <w:szCs w:val="24"/>
        </w:rPr>
        <w:t>0])</w:t>
      </w:r>
      <w:r>
        <w:rPr>
          <w:sz w:val="24"/>
          <w:szCs w:val="24"/>
        </w:rPr>
        <w:t>*100</w:t>
      </w:r>
    </w:p>
    <w:p w14:paraId="02E62C10" w14:textId="61FC355B" w:rsidR="00411510" w:rsidRPr="00411510" w:rsidRDefault="00411510" w:rsidP="00411510">
      <w:pPr>
        <w:rPr>
          <w:sz w:val="24"/>
          <w:szCs w:val="24"/>
        </w:rPr>
      </w:pPr>
      <w:r w:rsidRPr="00411510">
        <w:rPr>
          <w:sz w:val="24"/>
          <w:szCs w:val="24"/>
        </w:rPr>
        <w:t xml:space="preserve">    </w:t>
      </w:r>
      <w:proofErr w:type="spellStart"/>
      <w:r w:rsidRPr="00411510">
        <w:rPr>
          <w:sz w:val="24"/>
          <w:szCs w:val="24"/>
        </w:rPr>
        <w:t>trgLon</w:t>
      </w:r>
      <w:proofErr w:type="spellEnd"/>
      <w:r w:rsidRPr="00411510">
        <w:rPr>
          <w:sz w:val="24"/>
          <w:szCs w:val="24"/>
        </w:rPr>
        <w:t xml:space="preserve"> = int(</w:t>
      </w:r>
      <w:proofErr w:type="gramStart"/>
      <w:r w:rsidRPr="00411510">
        <w:rPr>
          <w:sz w:val="24"/>
          <w:szCs w:val="24"/>
        </w:rPr>
        <w:t>key[</w:t>
      </w:r>
      <w:proofErr w:type="gramEnd"/>
      <w:r w:rsidRPr="00411510">
        <w:rPr>
          <w:sz w:val="24"/>
          <w:szCs w:val="24"/>
        </w:rPr>
        <w:t>1])</w:t>
      </w:r>
      <w:r>
        <w:rPr>
          <w:sz w:val="24"/>
          <w:szCs w:val="24"/>
        </w:rPr>
        <w:t>*100</w:t>
      </w:r>
    </w:p>
    <w:p w14:paraId="3AF3CD37" w14:textId="77777777" w:rsidR="00411510" w:rsidRDefault="00411510">
      <w:pPr>
        <w:rPr>
          <w:sz w:val="24"/>
          <w:szCs w:val="24"/>
          <w:u w:val="single"/>
        </w:rPr>
      </w:pPr>
    </w:p>
    <w:p w14:paraId="2D5B3C59" w14:textId="69B7603C" w:rsidR="00A74990" w:rsidRDefault="00CE4C35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Data Parsing:</w:t>
      </w:r>
    </w:p>
    <w:p w14:paraId="2026EA6A" w14:textId="77777777" w:rsidR="00A74990" w:rsidRDefault="00A74990">
      <w:pPr>
        <w:rPr>
          <w:sz w:val="24"/>
          <w:szCs w:val="24"/>
        </w:rPr>
      </w:pPr>
    </w:p>
    <w:p w14:paraId="0FFBB44F" w14:textId="77777777" w:rsidR="00A74990" w:rsidRDefault="00CE4C35">
      <w:pPr>
        <w:rPr>
          <w:sz w:val="24"/>
          <w:szCs w:val="24"/>
        </w:rPr>
      </w:pPr>
      <w:r>
        <w:rPr>
          <w:sz w:val="24"/>
          <w:szCs w:val="24"/>
        </w:rPr>
        <w:t>The required node output needs to be in the form of:</w:t>
      </w:r>
    </w:p>
    <w:p w14:paraId="4640FF55" w14:textId="77777777" w:rsidR="00A74990" w:rsidRDefault="00A74990">
      <w:pPr>
        <w:rPr>
          <w:sz w:val="24"/>
          <w:szCs w:val="24"/>
        </w:rPr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74990" w14:paraId="29715A3E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04867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6802B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Label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FC8E9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B83F0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Lon</w:t>
            </w:r>
          </w:p>
        </w:tc>
      </w:tr>
      <w:tr w:rsidR="00A74990" w14:paraId="6446BA97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BE02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9497E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51680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D2162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160</w:t>
            </w:r>
          </w:p>
        </w:tc>
      </w:tr>
      <w:tr w:rsidR="00A74990" w14:paraId="6BD905BD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114CA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74C5E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99AD2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5610E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120</w:t>
            </w:r>
          </w:p>
        </w:tc>
      </w:tr>
    </w:tbl>
    <w:p w14:paraId="7FBE1194" w14:textId="77777777" w:rsidR="00A74990" w:rsidRDefault="00A74990">
      <w:pPr>
        <w:rPr>
          <w:sz w:val="24"/>
          <w:szCs w:val="24"/>
        </w:rPr>
      </w:pPr>
    </w:p>
    <w:p w14:paraId="39B54697" w14:textId="77777777" w:rsidR="00A74990" w:rsidRDefault="00CE4C3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latitude and longitude values are used to arrange the nodes in 2D space in </w:t>
      </w:r>
      <w:proofErr w:type="spellStart"/>
      <w:r>
        <w:rPr>
          <w:sz w:val="24"/>
          <w:szCs w:val="24"/>
        </w:rPr>
        <w:t>Gephi</w:t>
      </w:r>
      <w:proofErr w:type="spellEnd"/>
      <w:r>
        <w:rPr>
          <w:sz w:val="24"/>
          <w:szCs w:val="24"/>
        </w:rPr>
        <w:t xml:space="preserve">.  There is likely a better way to do this, but this method worked for me.  </w:t>
      </w:r>
    </w:p>
    <w:p w14:paraId="7A61D104" w14:textId="77777777" w:rsidR="00A74990" w:rsidRDefault="00CE4C35">
      <w:pPr>
        <w:rPr>
          <w:sz w:val="24"/>
          <w:szCs w:val="24"/>
        </w:rPr>
      </w:pPr>
      <w:r>
        <w:rPr>
          <w:sz w:val="24"/>
          <w:szCs w:val="24"/>
        </w:rPr>
        <w:t>The edge output looks like this:</w:t>
      </w: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74990" w14:paraId="143D23C4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6F35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source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2F555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target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A96BE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weight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5E133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</w:t>
            </w:r>
          </w:p>
        </w:tc>
      </w:tr>
      <w:tr w:rsidR="00A74990" w14:paraId="33B49F80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1DF90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A441E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42490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9736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A74990" w14:paraId="7EBC5974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7C3C6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E4757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3A839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987D2" w14:textId="77777777" w:rsidR="00A74990" w:rsidRDefault="00CE4C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1AC0B300" w14:textId="77777777" w:rsidR="00A74990" w:rsidRDefault="00A74990">
      <w:pPr>
        <w:rPr>
          <w:sz w:val="24"/>
          <w:szCs w:val="24"/>
        </w:rPr>
      </w:pPr>
    </w:p>
    <w:p w14:paraId="6D9FC437" w14:textId="77777777" w:rsidR="00A74990" w:rsidRDefault="00CE4C35">
      <w:pPr>
        <w:rPr>
          <w:sz w:val="24"/>
          <w:szCs w:val="24"/>
        </w:rPr>
      </w:pPr>
      <w:r>
        <w:rPr>
          <w:sz w:val="24"/>
          <w:szCs w:val="24"/>
        </w:rPr>
        <w:t xml:space="preserve">The ‘cat’ value corresponds to the source publication’s topic.  It is used in </w:t>
      </w:r>
      <w:proofErr w:type="spellStart"/>
      <w:r>
        <w:rPr>
          <w:sz w:val="24"/>
          <w:szCs w:val="24"/>
        </w:rPr>
        <w:t>Gephi</w:t>
      </w:r>
      <w:proofErr w:type="spellEnd"/>
      <w:r>
        <w:rPr>
          <w:sz w:val="24"/>
          <w:szCs w:val="24"/>
        </w:rPr>
        <w:t xml:space="preserve"> to determine the color of the line (0 = IoT, 1 = Robotics, 2 = AI).  The ‘weight’ value is used to determine the number of citations from one year to another, between two topics.  </w:t>
      </w:r>
    </w:p>
    <w:p w14:paraId="25375B2F" w14:textId="77777777" w:rsidR="00A74990" w:rsidRDefault="00A74990">
      <w:pPr>
        <w:rPr>
          <w:sz w:val="24"/>
          <w:szCs w:val="24"/>
        </w:rPr>
      </w:pPr>
    </w:p>
    <w:p w14:paraId="57B1CE73" w14:textId="0DA3C95E" w:rsidR="00A74990" w:rsidRDefault="00CE4C35">
      <w:pPr>
        <w:rPr>
          <w:sz w:val="24"/>
          <w:szCs w:val="24"/>
        </w:rPr>
      </w:pPr>
      <w:r>
        <w:rPr>
          <w:sz w:val="24"/>
          <w:szCs w:val="24"/>
        </w:rPr>
        <w:t>The python file used to parse the data is available</w:t>
      </w:r>
      <w:r w:rsidR="00302E17">
        <w:rPr>
          <w:sz w:val="24"/>
          <w:szCs w:val="24"/>
        </w:rPr>
        <w:t xml:space="preserve"> in the Code section.</w:t>
      </w:r>
    </w:p>
    <w:p w14:paraId="5B49EA57" w14:textId="77777777" w:rsidR="00A74990" w:rsidRDefault="00A74990">
      <w:pPr>
        <w:rPr>
          <w:sz w:val="24"/>
          <w:szCs w:val="24"/>
        </w:rPr>
      </w:pPr>
    </w:p>
    <w:p w14:paraId="3DB00045" w14:textId="77777777" w:rsidR="00A74990" w:rsidRDefault="00CE4C35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Creating the Network:</w:t>
      </w:r>
    </w:p>
    <w:p w14:paraId="240729CA" w14:textId="77777777" w:rsidR="00A74990" w:rsidRDefault="00A74990">
      <w:pPr>
        <w:rPr>
          <w:sz w:val="24"/>
          <w:szCs w:val="24"/>
          <w:u w:val="single"/>
        </w:rPr>
      </w:pPr>
    </w:p>
    <w:p w14:paraId="0A071043" w14:textId="6A911C1C" w:rsidR="002F06F8" w:rsidRDefault="006203B4">
      <w:pPr>
        <w:rPr>
          <w:sz w:val="24"/>
          <w:szCs w:val="24"/>
        </w:rPr>
      </w:pPr>
      <w:r>
        <w:rPr>
          <w:sz w:val="24"/>
          <w:szCs w:val="24"/>
        </w:rPr>
        <w:t>136</w:t>
      </w:r>
      <w:r w:rsidR="00A63B5E">
        <w:rPr>
          <w:sz w:val="24"/>
          <w:szCs w:val="24"/>
        </w:rPr>
        <w:t>4</w:t>
      </w:r>
      <w:r w:rsidR="002F06F8">
        <w:rPr>
          <w:sz w:val="24"/>
          <w:szCs w:val="24"/>
        </w:rPr>
        <w:t xml:space="preserve"> nodes</w:t>
      </w:r>
    </w:p>
    <w:p w14:paraId="1125F634" w14:textId="2B6AA833" w:rsidR="002F06F8" w:rsidRDefault="0021196B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6203B4">
        <w:rPr>
          <w:sz w:val="24"/>
          <w:szCs w:val="24"/>
        </w:rPr>
        <w:t>8</w:t>
      </w:r>
      <w:r w:rsidR="00A63B5E">
        <w:rPr>
          <w:sz w:val="24"/>
          <w:szCs w:val="24"/>
        </w:rPr>
        <w:t>2</w:t>
      </w:r>
      <w:r w:rsidR="002F06F8">
        <w:rPr>
          <w:sz w:val="24"/>
          <w:szCs w:val="24"/>
        </w:rPr>
        <w:t xml:space="preserve"> edges</w:t>
      </w:r>
    </w:p>
    <w:p w14:paraId="76EECEB4" w14:textId="2F03706B" w:rsidR="006203B4" w:rsidRDefault="00020D8F">
      <w:pPr>
        <w:rPr>
          <w:sz w:val="24"/>
          <w:szCs w:val="24"/>
        </w:rPr>
      </w:pPr>
      <w:r>
        <w:rPr>
          <w:sz w:val="24"/>
          <w:szCs w:val="24"/>
        </w:rPr>
        <w:t>D</w:t>
      </w:r>
      <w:r w:rsidR="006203B4">
        <w:rPr>
          <w:sz w:val="24"/>
          <w:szCs w:val="24"/>
        </w:rPr>
        <w:t>irected</w:t>
      </w:r>
    </w:p>
    <w:p w14:paraId="52375D41" w14:textId="46A162BC" w:rsidR="00020D8F" w:rsidRDefault="00020D8F">
      <w:pPr>
        <w:rPr>
          <w:sz w:val="24"/>
          <w:szCs w:val="24"/>
        </w:rPr>
      </w:pPr>
      <w:r>
        <w:rPr>
          <w:sz w:val="24"/>
          <w:szCs w:val="24"/>
        </w:rPr>
        <w:t>PREVIEW</w:t>
      </w:r>
    </w:p>
    <w:p w14:paraId="31FC8CF1" w14:textId="00017021" w:rsidR="00020D8F" w:rsidRDefault="00020D8F">
      <w:pPr>
        <w:rPr>
          <w:sz w:val="24"/>
          <w:szCs w:val="24"/>
        </w:rPr>
      </w:pPr>
      <w:r>
        <w:rPr>
          <w:sz w:val="24"/>
          <w:szCs w:val="24"/>
        </w:rPr>
        <w:t>Edges</w:t>
      </w:r>
    </w:p>
    <w:p w14:paraId="43B5AC01" w14:textId="5B534885" w:rsidR="00020D8F" w:rsidRDefault="00020D8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Thinkness</w:t>
      </w:r>
      <w:proofErr w:type="spellEnd"/>
      <w:r>
        <w:rPr>
          <w:sz w:val="24"/>
          <w:szCs w:val="24"/>
        </w:rPr>
        <w:t xml:space="preserve"> 1.5</w:t>
      </w:r>
    </w:p>
    <w:p w14:paraId="2511F2EE" w14:textId="6510E2F5" w:rsidR="00020D8F" w:rsidRDefault="00020D8F">
      <w:pPr>
        <w:rPr>
          <w:sz w:val="24"/>
          <w:szCs w:val="24"/>
        </w:rPr>
      </w:pPr>
      <w:r>
        <w:rPr>
          <w:sz w:val="24"/>
          <w:szCs w:val="24"/>
        </w:rPr>
        <w:t>Rescale weigh Min 1.1, max 10.0</w:t>
      </w:r>
    </w:p>
    <w:p w14:paraId="51973D49" w14:textId="7568661C" w:rsidR="00020D8F" w:rsidRDefault="00020D8F">
      <w:pPr>
        <w:rPr>
          <w:sz w:val="24"/>
          <w:szCs w:val="24"/>
        </w:rPr>
      </w:pPr>
      <w:r>
        <w:rPr>
          <w:sz w:val="24"/>
          <w:szCs w:val="24"/>
        </w:rPr>
        <w:t>Color – original</w:t>
      </w:r>
    </w:p>
    <w:p w14:paraId="48AC7AFE" w14:textId="71070208" w:rsidR="00020D8F" w:rsidRDefault="00020D8F">
      <w:pPr>
        <w:rPr>
          <w:sz w:val="24"/>
          <w:szCs w:val="24"/>
        </w:rPr>
      </w:pPr>
      <w:r>
        <w:rPr>
          <w:sz w:val="24"/>
          <w:szCs w:val="24"/>
        </w:rPr>
        <w:t>Edge arrows - 5</w:t>
      </w:r>
    </w:p>
    <w:p w14:paraId="78DB182F" w14:textId="77777777" w:rsidR="002F06F8" w:rsidRDefault="002F06F8">
      <w:pPr>
        <w:rPr>
          <w:sz w:val="24"/>
          <w:szCs w:val="24"/>
        </w:rPr>
      </w:pPr>
    </w:p>
    <w:p w14:paraId="123D8276" w14:textId="77B4BD6F" w:rsidR="00DD4041" w:rsidRDefault="00DD4041">
      <w:pPr>
        <w:rPr>
          <w:sz w:val="24"/>
          <w:szCs w:val="24"/>
        </w:rPr>
      </w:pPr>
      <w:r>
        <w:rPr>
          <w:sz w:val="24"/>
          <w:szCs w:val="24"/>
        </w:rPr>
        <w:t>Calculate the edge size:</w:t>
      </w:r>
    </w:p>
    <w:p w14:paraId="19FA484E" w14:textId="6A21460D" w:rsidR="00DD4041" w:rsidRPr="00DD4041" w:rsidRDefault="00DD4041" w:rsidP="00DD4041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4041">
        <w:rPr>
          <w:sz w:val="24"/>
          <w:szCs w:val="24"/>
        </w:rPr>
        <w:t xml:space="preserve">Use </w:t>
      </w:r>
      <w:hyperlink r:id="rId6" w:history="1">
        <w:r w:rsidRPr="00DD404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/>
          </w:rPr>
          <w:t>https://iu.app.box.com/file/462285726754</w:t>
        </w:r>
      </w:hyperlink>
    </w:p>
    <w:p w14:paraId="6BD43F3C" w14:textId="6946A5A4" w:rsidR="00DD4041" w:rsidRPr="00416151" w:rsidRDefault="00DD4041" w:rsidP="00DD404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en-US"/>
        </w:rPr>
        <w:t>Pivot Target Year to Target Year</w:t>
      </w:r>
    </w:p>
    <w:p w14:paraId="32CC4C11" w14:textId="36FF8002" w:rsidR="00416151" w:rsidRDefault="00416151" w:rsidP="00416151">
      <w:pPr>
        <w:rPr>
          <w:sz w:val="24"/>
          <w:szCs w:val="24"/>
        </w:rPr>
      </w:pPr>
      <w:r>
        <w:rPr>
          <w:sz w:val="24"/>
          <w:szCs w:val="24"/>
        </w:rPr>
        <w:t xml:space="preserve">Min </w:t>
      </w:r>
      <w:proofErr w:type="gramStart"/>
      <w:r>
        <w:rPr>
          <w:sz w:val="24"/>
          <w:szCs w:val="24"/>
        </w:rPr>
        <w:t>Edge  =</w:t>
      </w:r>
      <w:proofErr w:type="gramEnd"/>
      <w:r>
        <w:rPr>
          <w:sz w:val="24"/>
          <w:szCs w:val="24"/>
        </w:rPr>
        <w:t xml:space="preserve"> 1 (2012 &gt; 2012: IoT to Robotics)</w:t>
      </w:r>
    </w:p>
    <w:p w14:paraId="23756351" w14:textId="63A0B9B2" w:rsidR="00416151" w:rsidRDefault="00416151" w:rsidP="00416151">
      <w:pPr>
        <w:rPr>
          <w:sz w:val="24"/>
          <w:szCs w:val="24"/>
        </w:rPr>
      </w:pPr>
      <w:r>
        <w:rPr>
          <w:sz w:val="24"/>
          <w:szCs w:val="24"/>
        </w:rPr>
        <w:t>Max Edge = 413 (</w:t>
      </w:r>
      <w:r w:rsidR="00FD4C85">
        <w:rPr>
          <w:sz w:val="24"/>
          <w:szCs w:val="24"/>
        </w:rPr>
        <w:t>2016&gt;2010: IoT to Robotics)</w:t>
      </w:r>
    </w:p>
    <w:p w14:paraId="4EAA92EC" w14:textId="715ED051" w:rsidR="00416151" w:rsidRPr="000D6E3A" w:rsidRDefault="00416151" w:rsidP="00416151">
      <w:pPr>
        <w:rPr>
          <w:b/>
          <w:bCs/>
          <w:sz w:val="24"/>
          <w:szCs w:val="24"/>
        </w:rPr>
      </w:pPr>
      <w:r w:rsidRPr="000D6E3A">
        <w:rPr>
          <w:b/>
          <w:bCs/>
          <w:sz w:val="24"/>
          <w:szCs w:val="24"/>
        </w:rPr>
        <w:t xml:space="preserve">IoT to Robotics </w:t>
      </w:r>
    </w:p>
    <w:p w14:paraId="4636772A" w14:textId="537D7862" w:rsidR="00416151" w:rsidRDefault="000D6E3A" w:rsidP="00416151">
      <w:pPr>
        <w:rPr>
          <w:sz w:val="24"/>
          <w:szCs w:val="24"/>
        </w:rPr>
      </w:pPr>
      <w:r w:rsidRPr="000D6E3A">
        <w:rPr>
          <w:noProof/>
          <w:sz w:val="24"/>
          <w:szCs w:val="24"/>
        </w:rPr>
        <w:drawing>
          <wp:inline distT="0" distB="0" distL="0" distR="0" wp14:anchorId="0F8033BA" wp14:editId="05FE41F9">
            <wp:extent cx="5943600" cy="1520190"/>
            <wp:effectExtent l="0" t="0" r="0" b="381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FF84" w14:textId="06359BEB" w:rsidR="000D6E3A" w:rsidRDefault="000D6E3A" w:rsidP="00416151">
      <w:pPr>
        <w:rPr>
          <w:sz w:val="24"/>
          <w:szCs w:val="24"/>
        </w:rPr>
      </w:pPr>
    </w:p>
    <w:p w14:paraId="51AB2B29" w14:textId="606DB67B" w:rsidR="000D6E3A" w:rsidRDefault="000D6E3A" w:rsidP="00416151">
      <w:pPr>
        <w:rPr>
          <w:sz w:val="24"/>
          <w:szCs w:val="24"/>
        </w:rPr>
      </w:pPr>
      <w:r>
        <w:rPr>
          <w:sz w:val="24"/>
          <w:szCs w:val="24"/>
        </w:rPr>
        <w:t>The largest concentration for IoT is year 2010</w:t>
      </w:r>
      <w:r w:rsidR="001F2930">
        <w:rPr>
          <w:sz w:val="24"/>
          <w:szCs w:val="24"/>
        </w:rPr>
        <w:t xml:space="preserve"> (Robotics - 1416)</w:t>
      </w:r>
      <w:r>
        <w:rPr>
          <w:sz w:val="24"/>
          <w:szCs w:val="24"/>
        </w:rPr>
        <w:t xml:space="preserve"> and 2013 (Robotics</w:t>
      </w:r>
      <w:r w:rsidR="001F2930">
        <w:rPr>
          <w:sz w:val="24"/>
          <w:szCs w:val="24"/>
        </w:rPr>
        <w:t xml:space="preserve"> -963</w:t>
      </w:r>
      <w:r>
        <w:rPr>
          <w:sz w:val="24"/>
          <w:szCs w:val="24"/>
        </w:rPr>
        <w:t>) and</w:t>
      </w:r>
      <w:r w:rsidR="001F2930">
        <w:rPr>
          <w:sz w:val="24"/>
          <w:szCs w:val="24"/>
        </w:rPr>
        <w:t xml:space="preserve"> 2010 (AI - 1405)</w:t>
      </w:r>
    </w:p>
    <w:p w14:paraId="6BFE82B1" w14:textId="596BA0B4" w:rsidR="00347471" w:rsidRPr="00347471" w:rsidRDefault="00347471" w:rsidP="00416151">
      <w:pPr>
        <w:rPr>
          <w:b/>
          <w:bCs/>
          <w:sz w:val="24"/>
          <w:szCs w:val="24"/>
        </w:rPr>
      </w:pPr>
      <w:r w:rsidRPr="00347471">
        <w:rPr>
          <w:b/>
          <w:bCs/>
          <w:sz w:val="24"/>
          <w:szCs w:val="24"/>
        </w:rPr>
        <w:t xml:space="preserve">IoT </w:t>
      </w:r>
      <w:proofErr w:type="gramStart"/>
      <w:r w:rsidRPr="00347471">
        <w:rPr>
          <w:b/>
          <w:bCs/>
          <w:sz w:val="24"/>
          <w:szCs w:val="24"/>
        </w:rPr>
        <w:t>To</w:t>
      </w:r>
      <w:proofErr w:type="gramEnd"/>
      <w:r w:rsidRPr="00347471">
        <w:rPr>
          <w:b/>
          <w:bCs/>
          <w:sz w:val="24"/>
          <w:szCs w:val="24"/>
        </w:rPr>
        <w:t xml:space="preserve"> AI</w:t>
      </w:r>
    </w:p>
    <w:p w14:paraId="19702803" w14:textId="77777777" w:rsidR="000D6E3A" w:rsidRDefault="000D6E3A" w:rsidP="000D6E3A">
      <w:pPr>
        <w:ind w:right="-630"/>
        <w:rPr>
          <w:sz w:val="24"/>
          <w:szCs w:val="24"/>
        </w:rPr>
      </w:pPr>
      <w:r w:rsidRPr="000D6E3A">
        <w:rPr>
          <w:noProof/>
          <w:sz w:val="24"/>
          <w:szCs w:val="24"/>
        </w:rPr>
        <w:drawing>
          <wp:inline distT="0" distB="0" distL="0" distR="0" wp14:anchorId="7715A5B3" wp14:editId="20688FD1">
            <wp:extent cx="5394960" cy="1385052"/>
            <wp:effectExtent l="0" t="0" r="254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8988" cy="138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1450" w14:textId="481EFC0D" w:rsidR="000D6E3A" w:rsidRDefault="001F2930" w:rsidP="000D6E3A">
      <w:pPr>
        <w:ind w:right="-630"/>
        <w:rPr>
          <w:sz w:val="24"/>
          <w:szCs w:val="24"/>
        </w:rPr>
      </w:pPr>
      <w:r>
        <w:rPr>
          <w:sz w:val="24"/>
          <w:szCs w:val="24"/>
        </w:rPr>
        <w:t>For comparison - the largest convergence from AI to Robotics is the year 2012 (972)</w:t>
      </w:r>
    </w:p>
    <w:p w14:paraId="7DC310BC" w14:textId="370061F0" w:rsidR="001F2930" w:rsidRDefault="001F2930" w:rsidP="000D6E3A">
      <w:pPr>
        <w:ind w:right="-630"/>
        <w:rPr>
          <w:sz w:val="24"/>
          <w:szCs w:val="24"/>
        </w:rPr>
      </w:pPr>
      <w:r>
        <w:rPr>
          <w:sz w:val="24"/>
          <w:szCs w:val="24"/>
        </w:rPr>
        <w:t>From AI to IOT - 34 in the year 2014</w:t>
      </w:r>
    </w:p>
    <w:p w14:paraId="614F370B" w14:textId="77777777" w:rsidR="00C631E6" w:rsidRDefault="00347471" w:rsidP="000D6E3A">
      <w:pPr>
        <w:ind w:right="-630"/>
        <w:rPr>
          <w:b/>
          <w:bCs/>
          <w:sz w:val="24"/>
          <w:szCs w:val="24"/>
        </w:rPr>
      </w:pPr>
      <w:r w:rsidRPr="00347471">
        <w:rPr>
          <w:b/>
          <w:bCs/>
          <w:sz w:val="24"/>
          <w:szCs w:val="24"/>
        </w:rPr>
        <w:t>AI to ROB</w:t>
      </w:r>
    </w:p>
    <w:p w14:paraId="50A4FCE9" w14:textId="41D69CEE" w:rsidR="00347471" w:rsidRPr="00347471" w:rsidRDefault="00C631E6" w:rsidP="000D6E3A">
      <w:pPr>
        <w:ind w:right="-630"/>
        <w:rPr>
          <w:b/>
          <w:bCs/>
          <w:sz w:val="24"/>
          <w:szCs w:val="24"/>
        </w:rPr>
      </w:pPr>
      <w:r w:rsidRPr="00347471">
        <w:rPr>
          <w:noProof/>
          <w:sz w:val="24"/>
          <w:szCs w:val="24"/>
        </w:rPr>
        <w:drawing>
          <wp:inline distT="0" distB="0" distL="0" distR="0" wp14:anchorId="36155350" wp14:editId="6B29E8D8">
            <wp:extent cx="4583430" cy="1897520"/>
            <wp:effectExtent l="0" t="0" r="127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0644" cy="19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6D77" w14:textId="67A81A83" w:rsidR="00347471" w:rsidRDefault="00347471" w:rsidP="000D6E3A">
      <w:pPr>
        <w:ind w:right="-630"/>
        <w:rPr>
          <w:sz w:val="24"/>
          <w:szCs w:val="24"/>
        </w:rPr>
      </w:pPr>
    </w:p>
    <w:p w14:paraId="4C9DBA55" w14:textId="4B6B8F33" w:rsidR="00347471" w:rsidRPr="00347471" w:rsidRDefault="00347471" w:rsidP="000D6E3A">
      <w:pPr>
        <w:ind w:right="-630"/>
        <w:rPr>
          <w:b/>
          <w:bCs/>
          <w:sz w:val="24"/>
          <w:szCs w:val="24"/>
        </w:rPr>
      </w:pPr>
      <w:r w:rsidRPr="00347471">
        <w:rPr>
          <w:b/>
          <w:bCs/>
          <w:sz w:val="24"/>
          <w:szCs w:val="24"/>
        </w:rPr>
        <w:t>AI to IOT</w:t>
      </w:r>
    </w:p>
    <w:p w14:paraId="78617AE1" w14:textId="6E049923" w:rsidR="00347471" w:rsidRDefault="00347471" w:rsidP="000D6E3A">
      <w:pPr>
        <w:ind w:right="-630"/>
        <w:rPr>
          <w:sz w:val="24"/>
          <w:szCs w:val="24"/>
        </w:rPr>
      </w:pPr>
      <w:r w:rsidRPr="00347471">
        <w:rPr>
          <w:noProof/>
          <w:sz w:val="24"/>
          <w:szCs w:val="24"/>
        </w:rPr>
        <w:drawing>
          <wp:inline distT="0" distB="0" distL="0" distR="0" wp14:anchorId="4173CBAD" wp14:editId="02E8D25B">
            <wp:extent cx="5280660" cy="2098724"/>
            <wp:effectExtent l="0" t="0" r="254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4965" cy="210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7B90" w14:textId="6EE45C1C" w:rsidR="001F2930" w:rsidRDefault="001F2930" w:rsidP="000D6E3A">
      <w:pPr>
        <w:ind w:right="-630"/>
        <w:rPr>
          <w:sz w:val="24"/>
          <w:szCs w:val="24"/>
        </w:rPr>
      </w:pPr>
      <w:r>
        <w:rPr>
          <w:sz w:val="24"/>
          <w:szCs w:val="24"/>
        </w:rPr>
        <w:t>The largest convergence from Robotics to AI</w:t>
      </w:r>
      <w:r w:rsidR="004C4AF4">
        <w:rPr>
          <w:sz w:val="24"/>
          <w:szCs w:val="24"/>
        </w:rPr>
        <w:t xml:space="preserve"> - 215 in th</w:t>
      </w:r>
      <w:r w:rsidR="00347471">
        <w:rPr>
          <w:sz w:val="24"/>
          <w:szCs w:val="24"/>
        </w:rPr>
        <w:t>e</w:t>
      </w:r>
      <w:r w:rsidR="004C4AF4">
        <w:rPr>
          <w:sz w:val="24"/>
          <w:szCs w:val="24"/>
        </w:rPr>
        <w:t xml:space="preserve"> year 2012</w:t>
      </w:r>
    </w:p>
    <w:p w14:paraId="4F1A02F0" w14:textId="33B043A7" w:rsidR="004C4AF4" w:rsidRDefault="004C4AF4" w:rsidP="000D6E3A">
      <w:pPr>
        <w:ind w:right="-630"/>
        <w:rPr>
          <w:sz w:val="24"/>
          <w:szCs w:val="24"/>
        </w:rPr>
      </w:pPr>
      <w:r>
        <w:rPr>
          <w:sz w:val="24"/>
          <w:szCs w:val="24"/>
        </w:rPr>
        <w:t>From Robotics to IoT - 134 in the year 2008</w:t>
      </w:r>
    </w:p>
    <w:p w14:paraId="0C2020E2" w14:textId="446C303D" w:rsidR="00347471" w:rsidRPr="00347471" w:rsidRDefault="00347471" w:rsidP="000D6E3A">
      <w:pPr>
        <w:ind w:right="-630"/>
        <w:rPr>
          <w:b/>
          <w:bCs/>
          <w:sz w:val="24"/>
          <w:szCs w:val="24"/>
        </w:rPr>
      </w:pPr>
      <w:r w:rsidRPr="00347471">
        <w:rPr>
          <w:b/>
          <w:bCs/>
          <w:sz w:val="24"/>
          <w:szCs w:val="24"/>
        </w:rPr>
        <w:t>Rob to AI</w:t>
      </w:r>
    </w:p>
    <w:p w14:paraId="13463240" w14:textId="621724B9" w:rsidR="001F2930" w:rsidRDefault="004C4AF4" w:rsidP="000D6E3A">
      <w:pPr>
        <w:ind w:right="-630"/>
        <w:rPr>
          <w:sz w:val="24"/>
          <w:szCs w:val="24"/>
        </w:rPr>
      </w:pPr>
      <w:r w:rsidRPr="004C4AF4">
        <w:rPr>
          <w:noProof/>
          <w:sz w:val="24"/>
          <w:szCs w:val="24"/>
        </w:rPr>
        <w:lastRenderedPageBreak/>
        <w:drawing>
          <wp:inline distT="0" distB="0" distL="0" distR="0" wp14:anchorId="06A17CD8" wp14:editId="00F8C12A">
            <wp:extent cx="5943600" cy="2644775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3DE4" w14:textId="48BBE53D" w:rsidR="004C4AF4" w:rsidRPr="00347471" w:rsidRDefault="00347471" w:rsidP="000D6E3A">
      <w:pPr>
        <w:ind w:right="-630"/>
        <w:rPr>
          <w:b/>
          <w:bCs/>
          <w:sz w:val="24"/>
          <w:szCs w:val="24"/>
        </w:rPr>
      </w:pPr>
      <w:r w:rsidRPr="00347471">
        <w:rPr>
          <w:b/>
          <w:bCs/>
          <w:sz w:val="24"/>
          <w:szCs w:val="24"/>
        </w:rPr>
        <w:t xml:space="preserve">Rob </w:t>
      </w:r>
      <w:proofErr w:type="gramStart"/>
      <w:r w:rsidRPr="00347471">
        <w:rPr>
          <w:b/>
          <w:bCs/>
          <w:sz w:val="24"/>
          <w:szCs w:val="24"/>
        </w:rPr>
        <w:t>To</w:t>
      </w:r>
      <w:proofErr w:type="gramEnd"/>
      <w:r w:rsidRPr="00347471">
        <w:rPr>
          <w:b/>
          <w:bCs/>
          <w:sz w:val="24"/>
          <w:szCs w:val="24"/>
        </w:rPr>
        <w:t xml:space="preserve"> IOT</w:t>
      </w:r>
    </w:p>
    <w:p w14:paraId="7E5DADB5" w14:textId="29671988" w:rsidR="004C4AF4" w:rsidRDefault="004C4AF4" w:rsidP="000D6E3A">
      <w:pPr>
        <w:ind w:right="-630"/>
        <w:rPr>
          <w:sz w:val="24"/>
          <w:szCs w:val="24"/>
        </w:rPr>
      </w:pPr>
      <w:r w:rsidRPr="004C4AF4">
        <w:rPr>
          <w:noProof/>
          <w:sz w:val="24"/>
          <w:szCs w:val="24"/>
        </w:rPr>
        <w:drawing>
          <wp:inline distT="0" distB="0" distL="0" distR="0" wp14:anchorId="0C9D838F" wp14:editId="0E212A79">
            <wp:extent cx="5943600" cy="2487930"/>
            <wp:effectExtent l="0" t="0" r="0" b="127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2144" w14:textId="77777777" w:rsidR="004C4AF4" w:rsidRDefault="004C4AF4" w:rsidP="000D6E3A">
      <w:pPr>
        <w:ind w:right="-630"/>
        <w:rPr>
          <w:sz w:val="24"/>
          <w:szCs w:val="24"/>
        </w:rPr>
      </w:pPr>
    </w:p>
    <w:p w14:paraId="41DAF23D" w14:textId="165D45A9" w:rsidR="00A74990" w:rsidRDefault="00CE4C35" w:rsidP="000D6E3A">
      <w:pPr>
        <w:ind w:right="-630"/>
        <w:rPr>
          <w:sz w:val="24"/>
          <w:szCs w:val="24"/>
        </w:rPr>
      </w:pPr>
      <w:r>
        <w:rPr>
          <w:sz w:val="24"/>
          <w:szCs w:val="24"/>
        </w:rPr>
        <w:t xml:space="preserve">The Sci2 tool was used to combine the nodes and edges.  File-&gt;Merge Node and Edge Files.  I then grabbed the resulting network in </w:t>
      </w:r>
      <w:proofErr w:type="spellStart"/>
      <w:r>
        <w:rPr>
          <w:sz w:val="24"/>
          <w:szCs w:val="24"/>
        </w:rPr>
        <w:t>GraphML</w:t>
      </w:r>
      <w:proofErr w:type="spellEnd"/>
      <w:r>
        <w:rPr>
          <w:sz w:val="24"/>
          <w:szCs w:val="24"/>
        </w:rPr>
        <w:t xml:space="preserve"> format and imported it into </w:t>
      </w:r>
      <w:proofErr w:type="spellStart"/>
      <w:r>
        <w:rPr>
          <w:sz w:val="24"/>
          <w:szCs w:val="24"/>
        </w:rPr>
        <w:t>Gephi</w:t>
      </w:r>
      <w:proofErr w:type="spellEnd"/>
      <w:r>
        <w:rPr>
          <w:sz w:val="24"/>
          <w:szCs w:val="24"/>
        </w:rPr>
        <w:t>.  Here is the workflow for creating the network:</w:t>
      </w:r>
    </w:p>
    <w:p w14:paraId="078BEF6C" w14:textId="77777777" w:rsidR="00A74990" w:rsidRDefault="00A74990">
      <w:pPr>
        <w:rPr>
          <w:sz w:val="24"/>
          <w:szCs w:val="24"/>
        </w:rPr>
      </w:pPr>
    </w:p>
    <w:p w14:paraId="1E6CACDF" w14:textId="77777777" w:rsidR="00A74990" w:rsidRDefault="00CE4C3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Retrieve the network in </w:t>
      </w:r>
      <w:proofErr w:type="spellStart"/>
      <w:r>
        <w:rPr>
          <w:sz w:val="24"/>
          <w:szCs w:val="24"/>
        </w:rPr>
        <w:t>GraphML</w:t>
      </w:r>
      <w:proofErr w:type="spellEnd"/>
      <w:r>
        <w:rPr>
          <w:sz w:val="24"/>
          <w:szCs w:val="24"/>
        </w:rPr>
        <w:t xml:space="preserve"> format using Sci2’s ‘Merge Node and Edge files’ tool</w:t>
      </w:r>
    </w:p>
    <w:p w14:paraId="4A30A80D" w14:textId="77777777" w:rsidR="00A74990" w:rsidRDefault="00CE4C3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Open the </w:t>
      </w:r>
      <w:proofErr w:type="spellStart"/>
      <w:r>
        <w:rPr>
          <w:sz w:val="24"/>
          <w:szCs w:val="24"/>
        </w:rPr>
        <w:t>GraphML</w:t>
      </w:r>
      <w:proofErr w:type="spellEnd"/>
      <w:r>
        <w:rPr>
          <w:sz w:val="24"/>
          <w:szCs w:val="24"/>
        </w:rPr>
        <w:t xml:space="preserve"> file in a text editor, find the portion where it defines the edges as ‘Undirected’, and change it to ‘directed’.</w:t>
      </w:r>
    </w:p>
    <w:p w14:paraId="47ABC7AD" w14:textId="77777777" w:rsidR="00A74990" w:rsidRDefault="00CE4C3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Import the </w:t>
      </w:r>
      <w:proofErr w:type="spellStart"/>
      <w:r>
        <w:rPr>
          <w:sz w:val="24"/>
          <w:szCs w:val="24"/>
        </w:rPr>
        <w:t>GraphML</w:t>
      </w:r>
      <w:proofErr w:type="spellEnd"/>
      <w:r>
        <w:rPr>
          <w:sz w:val="24"/>
          <w:szCs w:val="24"/>
        </w:rPr>
        <w:t xml:space="preserve"> file into </w:t>
      </w:r>
      <w:proofErr w:type="spellStart"/>
      <w:r>
        <w:rPr>
          <w:sz w:val="24"/>
          <w:szCs w:val="24"/>
        </w:rPr>
        <w:t>Gephi</w:t>
      </w:r>
      <w:proofErr w:type="spellEnd"/>
    </w:p>
    <w:p w14:paraId="2418003B" w14:textId="77777777" w:rsidR="00A74990" w:rsidRDefault="00CE4C3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Treat the </w:t>
      </w:r>
      <w:proofErr w:type="spellStart"/>
      <w:r>
        <w:rPr>
          <w:sz w:val="24"/>
          <w:szCs w:val="24"/>
        </w:rPr>
        <w:t>GraphML</w:t>
      </w:r>
      <w:proofErr w:type="spellEnd"/>
      <w:r>
        <w:rPr>
          <w:sz w:val="24"/>
          <w:szCs w:val="24"/>
        </w:rPr>
        <w:t xml:space="preserve"> file as a geospatial visualization, use the ‘Geo Layout’ for the network layout.</w:t>
      </w:r>
    </w:p>
    <w:p w14:paraId="47CD9CBE" w14:textId="77777777" w:rsidR="00A74990" w:rsidRDefault="00CE4C3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Set the edge ranking value to the ‘cat’ value from the edges file.</w:t>
      </w:r>
    </w:p>
    <w:p w14:paraId="3602FF8A" w14:textId="77777777" w:rsidR="00A74990" w:rsidRDefault="00CE4C3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Select colors for the low, middle, and high values.  Corresponding to 0, 1, and 2, or the three topic areas.  We used #29279F, #C51162, #FFD600 for the three colors.</w:t>
      </w:r>
    </w:p>
    <w:p w14:paraId="2C1214CB" w14:textId="77777777" w:rsidR="00A74990" w:rsidRDefault="00CE4C3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Adjust the network as you see fit and export to SVG format.</w:t>
      </w:r>
    </w:p>
    <w:p w14:paraId="4CB48A69" w14:textId="77777777" w:rsidR="00A74990" w:rsidRDefault="00A74990">
      <w:pPr>
        <w:rPr>
          <w:sz w:val="24"/>
          <w:szCs w:val="24"/>
        </w:rPr>
      </w:pPr>
    </w:p>
    <w:p w14:paraId="452EAFBE" w14:textId="77777777" w:rsidR="00A74990" w:rsidRDefault="00CE4C35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Graphic Editing:</w:t>
      </w:r>
    </w:p>
    <w:p w14:paraId="2B18DE72" w14:textId="77777777" w:rsidR="00A74990" w:rsidRDefault="00A74990">
      <w:pPr>
        <w:rPr>
          <w:sz w:val="24"/>
          <w:szCs w:val="24"/>
          <w:u w:val="single"/>
        </w:rPr>
      </w:pPr>
    </w:p>
    <w:p w14:paraId="741A8DC2" w14:textId="4A167426" w:rsidR="00A74990" w:rsidRDefault="00CE4C35">
      <w:pPr>
        <w:rPr>
          <w:sz w:val="24"/>
          <w:szCs w:val="24"/>
        </w:rPr>
      </w:pPr>
      <w:r>
        <w:rPr>
          <w:sz w:val="24"/>
          <w:szCs w:val="24"/>
        </w:rPr>
        <w:t>Adobe Illustrator was used to add horizontal lines</w:t>
      </w:r>
      <w:r w:rsidR="0042553B">
        <w:rPr>
          <w:sz w:val="24"/>
          <w:szCs w:val="24"/>
        </w:rPr>
        <w:t xml:space="preserve"> </w:t>
      </w:r>
      <w:proofErr w:type="spellStart"/>
      <w:r w:rsidR="0042553B">
        <w:rPr>
          <w:sz w:val="24"/>
          <w:szCs w:val="24"/>
        </w:rPr>
        <w:t>and</w:t>
      </w:r>
      <w:bookmarkStart w:id="0" w:name="_GoBack"/>
      <w:bookmarkEnd w:id="0"/>
      <w:r w:rsidR="0042553B">
        <w:rPr>
          <w:sz w:val="24"/>
          <w:szCs w:val="24"/>
        </w:rPr>
        <w:t xml:space="preserve"> </w:t>
      </w:r>
      <w:proofErr w:type="spellEnd"/>
      <w:r>
        <w:rPr>
          <w:sz w:val="24"/>
          <w:szCs w:val="24"/>
        </w:rPr>
        <w:t>add labels.  Here is the resulting visualization after editing:</w:t>
      </w:r>
    </w:p>
    <w:p w14:paraId="39BD3D38" w14:textId="77777777" w:rsidR="00A74990" w:rsidRDefault="00A74990">
      <w:pPr>
        <w:rPr>
          <w:sz w:val="24"/>
          <w:szCs w:val="24"/>
        </w:rPr>
      </w:pPr>
    </w:p>
    <w:p w14:paraId="2BE25CFE" w14:textId="77777777" w:rsidR="00A74990" w:rsidRDefault="00CE4C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6165956" wp14:editId="426E02A5">
            <wp:extent cx="5943600" cy="20574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7499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C5D7F"/>
    <w:multiLevelType w:val="multilevel"/>
    <w:tmpl w:val="1E3689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98942ED"/>
    <w:multiLevelType w:val="hybridMultilevel"/>
    <w:tmpl w:val="AEF44000"/>
    <w:lvl w:ilvl="0" w:tplc="5936F2B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15D88"/>
    <w:multiLevelType w:val="hybridMultilevel"/>
    <w:tmpl w:val="DEDE6740"/>
    <w:lvl w:ilvl="0" w:tplc="47B07E9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4990"/>
    <w:rsid w:val="00020D8F"/>
    <w:rsid w:val="000D6E3A"/>
    <w:rsid w:val="001F2930"/>
    <w:rsid w:val="0021196B"/>
    <w:rsid w:val="002F06F8"/>
    <w:rsid w:val="00302E17"/>
    <w:rsid w:val="00347471"/>
    <w:rsid w:val="00411510"/>
    <w:rsid w:val="00416151"/>
    <w:rsid w:val="0042553B"/>
    <w:rsid w:val="004C4AF4"/>
    <w:rsid w:val="006203B4"/>
    <w:rsid w:val="006C54E8"/>
    <w:rsid w:val="00A63B5E"/>
    <w:rsid w:val="00A74990"/>
    <w:rsid w:val="00C631E6"/>
    <w:rsid w:val="00CE4C35"/>
    <w:rsid w:val="00D659A5"/>
    <w:rsid w:val="00DD4041"/>
    <w:rsid w:val="00FD4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9C0AE2"/>
  <w15:docId w15:val="{EA3943BE-D715-1949-BB50-8FDD1238A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F06F8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06F8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DD404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D40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308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iu.app.box.com/file/462285726754" TargetMode="External"/><Relationship Id="rId11" Type="http://schemas.openxmlformats.org/officeDocument/2006/relationships/image" Target="media/image5.tiff"/><Relationship Id="rId5" Type="http://schemas.openxmlformats.org/officeDocument/2006/relationships/hyperlink" Target="https://iu.box.com/s/50y2yixssmxjrdzyg0ntw8r4kxy72cai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5</Pages>
  <Words>507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Scrivner, Olga B</cp:lastModifiedBy>
  <cp:revision>11</cp:revision>
  <dcterms:created xsi:type="dcterms:W3CDTF">2019-05-24T21:22:00Z</dcterms:created>
  <dcterms:modified xsi:type="dcterms:W3CDTF">2019-12-09T05:29:00Z</dcterms:modified>
</cp:coreProperties>
</file>